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51F4" w:rsidRPr="006551F4" w:rsidRDefault="006551F4" w:rsidP="006551F4">
      <w:pPr>
        <w:pStyle w:val="3"/>
        <w:rPr>
          <w:u w:val="single"/>
          <w:rtl/>
        </w:rPr>
      </w:pPr>
      <w:r w:rsidRPr="006551F4">
        <w:rPr>
          <w:u w:val="single"/>
          <w:rtl/>
        </w:rPr>
        <w:t xml:space="preserve">הודעה </w:t>
      </w:r>
      <w:r w:rsidRPr="006551F4">
        <w:rPr>
          <w:rFonts w:hint="cs"/>
          <w:u w:val="single"/>
          <w:rtl/>
        </w:rPr>
        <w:t>מ</w:t>
      </w:r>
      <w:bookmarkStart w:id="0" w:name="_GoBack"/>
      <w:bookmarkEnd w:id="0"/>
      <w:r w:rsidRPr="006551F4">
        <w:rPr>
          <w:rFonts w:hint="cs"/>
          <w:u w:val="single"/>
          <w:rtl/>
        </w:rPr>
        <w:t xml:space="preserve">ס' 3/2013 </w:t>
      </w:r>
      <w:r w:rsidRPr="006551F4">
        <w:rPr>
          <w:u w:val="single"/>
          <w:rtl/>
        </w:rPr>
        <w:t>על הקמת מאגר</w:t>
      </w:r>
      <w:r w:rsidRPr="006551F4">
        <w:rPr>
          <w:rFonts w:hint="cs"/>
          <w:u w:val="single"/>
          <w:rtl/>
        </w:rPr>
        <w:t xml:space="preserve"> </w:t>
      </w:r>
      <w:r w:rsidRPr="006551F4">
        <w:rPr>
          <w:rFonts w:hint="cs"/>
          <w:u w:val="single"/>
          <w:rtl/>
        </w:rPr>
        <w:t>מומחים ויועצים ע"י ראמ"ה (רשות ארצית למדידה והערכה בחינוך), משרד החינוך</w:t>
      </w:r>
    </w:p>
    <w:p w:rsidR="006551F4" w:rsidRDefault="006551F4" w:rsidP="006551F4">
      <w:pPr>
        <w:rPr>
          <w:rtl/>
        </w:rPr>
      </w:pPr>
    </w:p>
    <w:tbl>
      <w:tblPr>
        <w:bidiVisual/>
        <w:tblW w:w="8280" w:type="dxa"/>
        <w:tblInd w:w="320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38"/>
        <w:gridCol w:w="5542"/>
      </w:tblGrid>
      <w:tr w:rsidR="006551F4" w:rsidRPr="00D25A9A" w:rsidTr="008636E9">
        <w:tc>
          <w:tcPr>
            <w:tcW w:w="2738" w:type="dxa"/>
            <w:shd w:val="clear" w:color="auto" w:fill="E6E6E6"/>
            <w:vAlign w:val="center"/>
          </w:tcPr>
          <w:p w:rsidR="006551F4" w:rsidRPr="00D25A9A" w:rsidRDefault="006551F4" w:rsidP="008636E9">
            <w:pPr>
              <w:spacing w:before="140" w:after="140"/>
              <w:rPr>
                <w:rFonts w:ascii="Arial" w:hAnsi="Arial" w:cs="Arial"/>
                <w:sz w:val="22"/>
                <w:szCs w:val="22"/>
                <w:rtl/>
              </w:rPr>
            </w:pPr>
            <w:r w:rsidRPr="00D25A9A">
              <w:rPr>
                <w:rFonts w:ascii="Arial" w:hAnsi="Arial" w:cs="Arial"/>
                <w:sz w:val="22"/>
                <w:szCs w:val="22"/>
                <w:rtl/>
              </w:rPr>
              <w:t>מספר פרסום/הודעה</w:t>
            </w:r>
          </w:p>
        </w:tc>
        <w:tc>
          <w:tcPr>
            <w:tcW w:w="5542" w:type="dxa"/>
            <w:tcBorders>
              <w:right w:val="thinThickSmallGap" w:sz="24" w:space="0" w:color="auto"/>
            </w:tcBorders>
            <w:vAlign w:val="center"/>
          </w:tcPr>
          <w:p w:rsidR="006551F4" w:rsidRPr="00D25A9A" w:rsidRDefault="006551F4" w:rsidP="008636E9">
            <w:pPr>
              <w:spacing w:before="140" w:after="14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3/2013</w:t>
            </w:r>
          </w:p>
        </w:tc>
      </w:tr>
      <w:tr w:rsidR="006551F4" w:rsidRPr="00D25A9A" w:rsidTr="008636E9">
        <w:tc>
          <w:tcPr>
            <w:tcW w:w="2738" w:type="dxa"/>
            <w:shd w:val="clear" w:color="auto" w:fill="E6E6E6"/>
            <w:vAlign w:val="center"/>
          </w:tcPr>
          <w:p w:rsidR="006551F4" w:rsidRPr="00D25A9A" w:rsidRDefault="006551F4" w:rsidP="008636E9">
            <w:pPr>
              <w:spacing w:before="140" w:after="140"/>
              <w:rPr>
                <w:rFonts w:ascii="Arial" w:hAnsi="Arial" w:cs="Arial"/>
                <w:sz w:val="22"/>
                <w:szCs w:val="22"/>
                <w:rtl/>
              </w:rPr>
            </w:pPr>
            <w:r w:rsidRPr="00D25A9A">
              <w:rPr>
                <w:rFonts w:ascii="Arial" w:hAnsi="Arial" w:cs="Arial"/>
                <w:sz w:val="22"/>
                <w:szCs w:val="22"/>
                <w:rtl/>
              </w:rPr>
              <w:t>נושא ההודעה</w:t>
            </w:r>
          </w:p>
        </w:tc>
        <w:tc>
          <w:tcPr>
            <w:tcW w:w="5542" w:type="dxa"/>
            <w:tcBorders>
              <w:right w:val="thinThickSmallGap" w:sz="24" w:space="0" w:color="auto"/>
            </w:tcBorders>
            <w:vAlign w:val="center"/>
          </w:tcPr>
          <w:p w:rsidR="006551F4" w:rsidRPr="00D25A9A" w:rsidRDefault="006551F4" w:rsidP="008636E9">
            <w:pPr>
              <w:spacing w:before="140" w:after="140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D25A9A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 xml:space="preserve">הצטרפות לרשימת מציעים (מאגר) של </w:t>
            </w: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יועצים ומומחים</w:t>
            </w:r>
            <w:r w:rsidRPr="00D25A9A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 xml:space="preserve"> מקצועיים </w:t>
            </w: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עבור ראמ"ה- הרשות הארצית למדידה והערכה בחינוך- משרד החינוך</w:t>
            </w:r>
            <w:r w:rsidRPr="00D25A9A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</w:p>
        </w:tc>
      </w:tr>
      <w:tr w:rsidR="006551F4" w:rsidRPr="00D25A9A" w:rsidTr="008636E9">
        <w:trPr>
          <w:trHeight w:val="1054"/>
        </w:trPr>
        <w:tc>
          <w:tcPr>
            <w:tcW w:w="2738" w:type="dxa"/>
            <w:shd w:val="clear" w:color="auto" w:fill="E6E6E6"/>
            <w:vAlign w:val="center"/>
          </w:tcPr>
          <w:p w:rsidR="006551F4" w:rsidRPr="00D25A9A" w:rsidRDefault="006551F4" w:rsidP="008636E9">
            <w:pPr>
              <w:spacing w:before="140" w:after="140"/>
              <w:rPr>
                <w:rFonts w:ascii="Arial" w:hAnsi="Arial" w:cs="Arial"/>
                <w:sz w:val="22"/>
                <w:szCs w:val="22"/>
                <w:rtl/>
              </w:rPr>
            </w:pPr>
            <w:r w:rsidRPr="00D25A9A">
              <w:rPr>
                <w:rFonts w:ascii="Arial" w:hAnsi="Arial" w:cs="Arial"/>
                <w:sz w:val="22"/>
                <w:szCs w:val="22"/>
                <w:rtl/>
              </w:rPr>
              <w:t>מקצועות, התמחויות ותתי התמחויות הכלולים במאגר</w:t>
            </w:r>
            <w:r w:rsidRPr="00D25A9A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5542" w:type="dxa"/>
            <w:tcBorders>
              <w:right w:val="thinThickSmallGap" w:sz="24" w:space="0" w:color="auto"/>
            </w:tcBorders>
            <w:vAlign w:val="center"/>
          </w:tcPr>
          <w:p w:rsidR="006551F4" w:rsidRPr="00D25A9A" w:rsidRDefault="006551F4" w:rsidP="008636E9">
            <w:pPr>
              <w:spacing w:before="140" w:after="140"/>
              <w:ind w:left="58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מקצועות שונים הקשורים למדידה והערכה חינוכית כגון: </w:t>
            </w:r>
            <w:proofErr w:type="spellStart"/>
            <w:r>
              <w:rPr>
                <w:rFonts w:ascii="Arial" w:hAnsi="Arial" w:cs="Arial" w:hint="cs"/>
                <w:sz w:val="22"/>
                <w:szCs w:val="22"/>
                <w:rtl/>
              </w:rPr>
              <w:t>פסיכומטריקה</w:t>
            </w:r>
            <w:proofErr w:type="spellEnd"/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, עיבוד סטטיסטי של נתונים, מדידה והערכת </w:t>
            </w:r>
            <w:proofErr w:type="spellStart"/>
            <w:r>
              <w:rPr>
                <w:rFonts w:ascii="Arial" w:hAnsi="Arial" w:cs="Arial" w:hint="cs"/>
                <w:sz w:val="22"/>
                <w:szCs w:val="22"/>
                <w:rtl/>
              </w:rPr>
              <w:t>תוכניות</w:t>
            </w:r>
            <w:proofErr w:type="spellEnd"/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חינוכיות וכו'</w:t>
            </w:r>
            <w:r w:rsidRPr="00D25A9A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(פירוט מוצג בנוהל המאגר)</w:t>
            </w:r>
          </w:p>
        </w:tc>
      </w:tr>
      <w:tr w:rsidR="006551F4" w:rsidRPr="00D25A9A" w:rsidTr="008636E9">
        <w:tc>
          <w:tcPr>
            <w:tcW w:w="2738" w:type="dxa"/>
            <w:shd w:val="clear" w:color="auto" w:fill="E6E6E6"/>
            <w:vAlign w:val="center"/>
          </w:tcPr>
          <w:p w:rsidR="006551F4" w:rsidRPr="00D25A9A" w:rsidRDefault="006551F4" w:rsidP="008636E9">
            <w:pPr>
              <w:spacing w:before="140" w:after="140"/>
              <w:rPr>
                <w:rFonts w:ascii="Arial" w:hAnsi="Arial" w:cs="Arial"/>
                <w:sz w:val="22"/>
                <w:szCs w:val="22"/>
                <w:rtl/>
              </w:rPr>
            </w:pPr>
            <w:r w:rsidRPr="00D25A9A">
              <w:rPr>
                <w:rFonts w:ascii="Arial" w:hAnsi="Arial" w:cs="Arial"/>
                <w:sz w:val="22"/>
                <w:szCs w:val="22"/>
                <w:rtl/>
              </w:rPr>
              <w:t xml:space="preserve">תנאי </w:t>
            </w:r>
            <w:r w:rsidRPr="00D25A9A">
              <w:rPr>
                <w:rFonts w:ascii="Arial" w:hAnsi="Arial" w:cs="Arial" w:hint="cs"/>
                <w:sz w:val="22"/>
                <w:szCs w:val="22"/>
                <w:rtl/>
              </w:rPr>
              <w:t>הצטרפות</w:t>
            </w:r>
            <w:r w:rsidRPr="00D25A9A">
              <w:rPr>
                <w:rFonts w:ascii="Arial" w:hAnsi="Arial" w:cs="Arial"/>
                <w:sz w:val="22"/>
                <w:szCs w:val="22"/>
                <w:rtl/>
              </w:rPr>
              <w:t xml:space="preserve"> למאגר</w:t>
            </w:r>
          </w:p>
        </w:tc>
        <w:tc>
          <w:tcPr>
            <w:tcW w:w="5542" w:type="dxa"/>
            <w:tcBorders>
              <w:right w:val="thinThickSmallGap" w:sz="24" w:space="0" w:color="auto"/>
            </w:tcBorders>
            <w:vAlign w:val="center"/>
          </w:tcPr>
          <w:p w:rsidR="006551F4" w:rsidRDefault="006551F4" w:rsidP="008636E9">
            <w:pPr>
              <w:spacing w:before="140" w:after="140"/>
              <w:rPr>
                <w:rFonts w:ascii="Arial" w:hAnsi="Arial" w:cs="Arial"/>
                <w:sz w:val="22"/>
                <w:szCs w:val="22"/>
                <w:rtl/>
              </w:rPr>
            </w:pPr>
            <w:r w:rsidRPr="00D25A9A">
              <w:rPr>
                <w:rFonts w:ascii="Arial" w:hAnsi="Arial" w:cs="Arial"/>
                <w:sz w:val="22"/>
                <w:szCs w:val="22"/>
                <w:rtl/>
              </w:rPr>
              <w:t>ניתן לראות רשימה מלאה של תנאי ה</w:t>
            </w:r>
            <w:r w:rsidRPr="00D25A9A">
              <w:rPr>
                <w:rFonts w:ascii="Arial" w:hAnsi="Arial" w:cs="Arial" w:hint="cs"/>
                <w:sz w:val="22"/>
                <w:szCs w:val="22"/>
                <w:rtl/>
              </w:rPr>
              <w:t>הצטרפות</w:t>
            </w:r>
            <w:r w:rsidRPr="00D25A9A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ולקבל את </w:t>
            </w:r>
            <w:r>
              <w:rPr>
                <w:rFonts w:ascii="Arial" w:hAnsi="Arial" w:cs="Arial"/>
                <w:sz w:val="22"/>
                <w:szCs w:val="22"/>
                <w:rtl/>
              </w:rPr>
              <w:t>טופסי</w:t>
            </w:r>
            <w:r w:rsidRPr="00D25A9A">
              <w:rPr>
                <w:rFonts w:ascii="Arial" w:hAnsi="Arial" w:cs="Arial"/>
                <w:sz w:val="22"/>
                <w:szCs w:val="22"/>
                <w:rtl/>
              </w:rPr>
              <w:t xml:space="preserve"> הרישום באתר האינטרנט של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ראמ"ה בכתובת:</w:t>
            </w:r>
          </w:p>
          <w:p w:rsidR="006551F4" w:rsidRDefault="006551F4" w:rsidP="008636E9">
            <w:pPr>
              <w:spacing w:before="140" w:after="140"/>
              <w:rPr>
                <w:rFonts w:ascii="Arial" w:hAnsi="Arial" w:cs="Arial"/>
                <w:sz w:val="22"/>
                <w:szCs w:val="22"/>
              </w:rPr>
            </w:pPr>
            <w:hyperlink r:id="rId5" w:history="1">
              <w:r w:rsidRPr="00654158">
                <w:rPr>
                  <w:rStyle w:val="Hyperlink"/>
                  <w:rFonts w:ascii="Arial" w:hAnsi="Arial" w:cs="Arial"/>
                  <w:sz w:val="22"/>
                  <w:szCs w:val="22"/>
                </w:rPr>
                <w:t>www.education.gov.il/rama</w:t>
              </w:r>
            </w:hyperlink>
          </w:p>
          <w:p w:rsidR="006551F4" w:rsidRDefault="006551F4" w:rsidP="008636E9">
            <w:pPr>
              <w:spacing w:before="140" w:after="140"/>
              <w:rPr>
                <w:rFonts w:ascii="Arial" w:hAnsi="Arial" w:cs="Arial"/>
                <w:sz w:val="22"/>
                <w:szCs w:val="22"/>
              </w:rPr>
            </w:pPr>
          </w:p>
          <w:p w:rsidR="006551F4" w:rsidRPr="00556F84" w:rsidRDefault="006551F4" w:rsidP="008636E9">
            <w:pPr>
              <w:spacing w:before="140" w:after="14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551F4" w:rsidRPr="00D25A9A" w:rsidTr="008636E9">
        <w:tc>
          <w:tcPr>
            <w:tcW w:w="2738" w:type="dxa"/>
            <w:shd w:val="clear" w:color="auto" w:fill="E6E6E6"/>
            <w:vAlign w:val="center"/>
          </w:tcPr>
          <w:p w:rsidR="006551F4" w:rsidRPr="00D25A9A" w:rsidRDefault="006551F4" w:rsidP="008636E9">
            <w:pPr>
              <w:spacing w:before="140" w:after="140"/>
              <w:rPr>
                <w:rFonts w:ascii="Arial" w:hAnsi="Arial" w:cs="Arial"/>
                <w:sz w:val="22"/>
                <w:szCs w:val="22"/>
                <w:rtl/>
              </w:rPr>
            </w:pPr>
            <w:r w:rsidRPr="00D25A9A">
              <w:rPr>
                <w:rFonts w:ascii="Arial" w:hAnsi="Arial" w:cs="Arial"/>
                <w:sz w:val="22"/>
                <w:szCs w:val="22"/>
                <w:rtl/>
              </w:rPr>
              <w:t>פרטי איש הקשר</w:t>
            </w:r>
            <w:r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5542" w:type="dxa"/>
            <w:tcBorders>
              <w:right w:val="thinThickSmallGap" w:sz="24" w:space="0" w:color="auto"/>
            </w:tcBorders>
            <w:vAlign w:val="center"/>
          </w:tcPr>
          <w:p w:rsidR="006551F4" w:rsidRDefault="006551F4" w:rsidP="008636E9">
            <w:pPr>
              <w:spacing w:before="140" w:after="14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גב' מרינה </w:t>
            </w:r>
            <w:proofErr w:type="spellStart"/>
            <w:r>
              <w:rPr>
                <w:rFonts w:ascii="Arial" w:hAnsi="Arial" w:cs="Arial" w:hint="cs"/>
                <w:sz w:val="22"/>
                <w:szCs w:val="22"/>
                <w:rtl/>
              </w:rPr>
              <w:t>אינדזליכין</w:t>
            </w:r>
            <w:proofErr w:type="spellEnd"/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, כלכלנית ראמ"ה, 03-5205566 </w:t>
            </w:r>
            <w:hyperlink r:id="rId6" w:history="1">
              <w:r w:rsidRPr="00654158">
                <w:rPr>
                  <w:rStyle w:val="Hyperlink"/>
                  <w:rFonts w:ascii="Arial" w:hAnsi="Arial" w:cs="Arial"/>
                  <w:sz w:val="22"/>
                  <w:szCs w:val="22"/>
                </w:rPr>
                <w:t>mindzlichin.rama@education.gov.il</w:t>
              </w:r>
            </w:hyperlink>
          </w:p>
          <w:p w:rsidR="006551F4" w:rsidRPr="00D25A9A" w:rsidRDefault="006551F4" w:rsidP="008636E9">
            <w:pPr>
              <w:spacing w:before="140" w:after="140"/>
              <w:rPr>
                <w:rFonts w:ascii="Arial" w:hAnsi="Arial" w:cs="Arial"/>
                <w:b/>
                <w:bCs/>
                <w:position w:val="2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position w:val="2"/>
                <w:sz w:val="22"/>
                <w:szCs w:val="22"/>
                <w:rtl/>
              </w:rPr>
              <w:t xml:space="preserve">בית אבגד, קומה 3, רח' ז'בוטינסקי 5 , ר"ג  5252006 </w:t>
            </w:r>
          </w:p>
        </w:tc>
      </w:tr>
      <w:tr w:rsidR="006551F4" w:rsidRPr="00D25A9A" w:rsidTr="008636E9">
        <w:tc>
          <w:tcPr>
            <w:tcW w:w="2738" w:type="dxa"/>
            <w:shd w:val="clear" w:color="auto" w:fill="E6E6E6"/>
            <w:vAlign w:val="center"/>
          </w:tcPr>
          <w:p w:rsidR="006551F4" w:rsidRPr="00D25A9A" w:rsidRDefault="006551F4" w:rsidP="008636E9">
            <w:pPr>
              <w:spacing w:before="140" w:after="140"/>
              <w:rPr>
                <w:rFonts w:ascii="Arial" w:hAnsi="Arial" w:cs="Arial"/>
                <w:sz w:val="22"/>
                <w:szCs w:val="22"/>
                <w:rtl/>
              </w:rPr>
            </w:pPr>
            <w:r w:rsidRPr="00D25A9A">
              <w:rPr>
                <w:rFonts w:ascii="Arial" w:hAnsi="Arial" w:cs="Arial"/>
                <w:sz w:val="22"/>
                <w:szCs w:val="22"/>
                <w:rtl/>
              </w:rPr>
              <w:t>מועד אחרון</w:t>
            </w:r>
            <w:r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D25A9A">
              <w:rPr>
                <w:rFonts w:ascii="Arial" w:hAnsi="Arial" w:cs="Arial"/>
                <w:sz w:val="22"/>
                <w:szCs w:val="22"/>
                <w:rtl/>
              </w:rPr>
              <w:t xml:space="preserve">להגשת מועמדות </w:t>
            </w:r>
          </w:p>
        </w:tc>
        <w:tc>
          <w:tcPr>
            <w:tcW w:w="5542" w:type="dxa"/>
            <w:tcBorders>
              <w:right w:val="thinThickSmallGap" w:sz="24" w:space="0" w:color="auto"/>
            </w:tcBorders>
            <w:vAlign w:val="center"/>
          </w:tcPr>
          <w:p w:rsidR="006551F4" w:rsidRPr="00D25A9A" w:rsidRDefault="006551F4" w:rsidP="008636E9">
            <w:pPr>
              <w:spacing w:before="140" w:after="140"/>
              <w:rPr>
                <w:rFonts w:ascii="Arial" w:hAnsi="Arial" w:cs="Arial"/>
                <w:sz w:val="22"/>
                <w:szCs w:val="22"/>
                <w:rtl/>
              </w:rPr>
            </w:pPr>
            <w:r w:rsidRPr="00D25A9A">
              <w:rPr>
                <w:rFonts w:ascii="Arial" w:hAnsi="Arial" w:cs="Arial"/>
                <w:b/>
                <w:bCs/>
                <w:position w:val="2"/>
                <w:sz w:val="22"/>
                <w:szCs w:val="22"/>
                <w:rtl/>
              </w:rPr>
              <w:t xml:space="preserve">ניתן להגיש מועמדות להצטרפות למאגר במהלך כל השנה, אולם הרשימה הראשונה תורכב מפניות שיתקבלו עד </w:t>
            </w:r>
            <w:r>
              <w:rPr>
                <w:rFonts w:ascii="Arial" w:hAnsi="Arial" w:cs="Arial" w:hint="cs"/>
                <w:b/>
                <w:bCs/>
                <w:position w:val="2"/>
                <w:sz w:val="22"/>
                <w:szCs w:val="22"/>
                <w:rtl/>
              </w:rPr>
              <w:t>ל-</w:t>
            </w:r>
            <w:r w:rsidRPr="00D25A9A">
              <w:rPr>
                <w:rFonts w:ascii="Arial" w:hAnsi="Arial" w:cs="Arial" w:hint="cs"/>
                <w:b/>
                <w:bCs/>
                <w:position w:val="2"/>
                <w:sz w:val="22"/>
                <w:szCs w:val="22"/>
                <w:rtl/>
              </w:rPr>
              <w:t>30 ב</w:t>
            </w:r>
            <w:r>
              <w:rPr>
                <w:rFonts w:ascii="Arial" w:hAnsi="Arial" w:cs="Arial" w:hint="cs"/>
                <w:b/>
                <w:bCs/>
                <w:position w:val="2"/>
                <w:sz w:val="22"/>
                <w:szCs w:val="22"/>
                <w:rtl/>
              </w:rPr>
              <w:t>אוקטובר</w:t>
            </w:r>
            <w:r w:rsidRPr="00D25A9A">
              <w:rPr>
                <w:rFonts w:ascii="Arial" w:hAnsi="Arial" w:cs="Arial"/>
                <w:b/>
                <w:bCs/>
                <w:position w:val="2"/>
                <w:sz w:val="22"/>
                <w:szCs w:val="22"/>
                <w:rtl/>
              </w:rPr>
              <w:t xml:space="preserve"> 20</w:t>
            </w:r>
            <w:r w:rsidRPr="00D25A9A">
              <w:rPr>
                <w:rFonts w:ascii="Arial" w:hAnsi="Arial" w:cs="Arial" w:hint="cs"/>
                <w:b/>
                <w:bCs/>
                <w:position w:val="2"/>
                <w:sz w:val="22"/>
                <w:szCs w:val="22"/>
                <w:rtl/>
              </w:rPr>
              <w:t>1</w:t>
            </w:r>
            <w:r>
              <w:rPr>
                <w:rFonts w:ascii="Arial" w:hAnsi="Arial" w:cs="Arial" w:hint="cs"/>
                <w:b/>
                <w:bCs/>
                <w:position w:val="2"/>
                <w:sz w:val="22"/>
                <w:szCs w:val="22"/>
                <w:rtl/>
              </w:rPr>
              <w:t>3</w:t>
            </w:r>
            <w:r w:rsidRPr="00D25A9A">
              <w:rPr>
                <w:rFonts w:ascii="Arial" w:hAnsi="Arial" w:cs="Arial"/>
                <w:b/>
                <w:bCs/>
                <w:position w:val="2"/>
                <w:sz w:val="22"/>
                <w:szCs w:val="22"/>
                <w:rtl/>
              </w:rPr>
              <w:t xml:space="preserve"> עד השעה 12:00 בצהריים. הגשת המועמדות תיעשה כמפורט ב</w:t>
            </w:r>
            <w:r>
              <w:rPr>
                <w:rFonts w:ascii="Arial" w:hAnsi="Arial" w:cs="Arial" w:hint="cs"/>
                <w:b/>
                <w:bCs/>
                <w:position w:val="2"/>
                <w:sz w:val="22"/>
                <w:szCs w:val="22"/>
                <w:rtl/>
              </w:rPr>
              <w:t>טופסי</w:t>
            </w:r>
            <w:r w:rsidRPr="00D25A9A">
              <w:rPr>
                <w:rFonts w:ascii="Arial" w:hAnsi="Arial" w:cs="Arial" w:hint="cs"/>
                <w:b/>
                <w:bCs/>
                <w:position w:val="2"/>
                <w:sz w:val="22"/>
                <w:szCs w:val="22"/>
                <w:rtl/>
              </w:rPr>
              <w:t xml:space="preserve"> הרישום.</w:t>
            </w:r>
            <w:r>
              <w:rPr>
                <w:rFonts w:ascii="Arial" w:hAnsi="Arial" w:cs="Arial" w:hint="cs"/>
                <w:b/>
                <w:bCs/>
                <w:position w:val="2"/>
                <w:sz w:val="22"/>
                <w:szCs w:val="22"/>
                <w:rtl/>
              </w:rPr>
              <w:t xml:space="preserve"> </w:t>
            </w:r>
          </w:p>
        </w:tc>
      </w:tr>
    </w:tbl>
    <w:p w:rsidR="006551F4" w:rsidRPr="0020099C" w:rsidRDefault="006551F4" w:rsidP="006551F4">
      <w:pPr>
        <w:rPr>
          <w:rtl/>
        </w:rPr>
      </w:pPr>
      <w:bookmarkStart w:id="1" w:name="_נספח_ד_–"/>
      <w:bookmarkEnd w:id="1"/>
    </w:p>
    <w:p w:rsidR="00B73B29" w:rsidRDefault="00B73B29"/>
    <w:sectPr w:rsidR="00B73B29" w:rsidSect="0084439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79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51F4"/>
    <w:rsid w:val="006551F4"/>
    <w:rsid w:val="00844397"/>
    <w:rsid w:val="00B73B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51F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3">
    <w:name w:val="heading 3"/>
    <w:basedOn w:val="a"/>
    <w:next w:val="a"/>
    <w:link w:val="30"/>
    <w:qFormat/>
    <w:rsid w:val="006551F4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כותרת 3 תו"/>
    <w:basedOn w:val="a0"/>
    <w:link w:val="3"/>
    <w:rsid w:val="006551F4"/>
    <w:rPr>
      <w:rFonts w:ascii="Arial" w:eastAsia="Times New Roman" w:hAnsi="Arial" w:cs="Arial"/>
      <w:b/>
      <w:bCs/>
      <w:sz w:val="26"/>
      <w:szCs w:val="26"/>
    </w:rPr>
  </w:style>
  <w:style w:type="character" w:styleId="Hyperlink">
    <w:name w:val="Hyperlink"/>
    <w:basedOn w:val="a0"/>
    <w:uiPriority w:val="99"/>
    <w:rsid w:val="006551F4"/>
    <w:rPr>
      <w:b/>
      <w:i/>
      <w:dstrike w:val="0"/>
      <w:color w:val="3464BA"/>
      <w:u w:val="dotted" w:color="3464BA"/>
      <w:vertAlign w:val="baseli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51F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3">
    <w:name w:val="heading 3"/>
    <w:basedOn w:val="a"/>
    <w:next w:val="a"/>
    <w:link w:val="30"/>
    <w:qFormat/>
    <w:rsid w:val="006551F4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כותרת 3 תו"/>
    <w:basedOn w:val="a0"/>
    <w:link w:val="3"/>
    <w:rsid w:val="006551F4"/>
    <w:rPr>
      <w:rFonts w:ascii="Arial" w:eastAsia="Times New Roman" w:hAnsi="Arial" w:cs="Arial"/>
      <w:b/>
      <w:bCs/>
      <w:sz w:val="26"/>
      <w:szCs w:val="26"/>
    </w:rPr>
  </w:style>
  <w:style w:type="character" w:styleId="Hyperlink">
    <w:name w:val="Hyperlink"/>
    <w:basedOn w:val="a0"/>
    <w:uiPriority w:val="99"/>
    <w:rsid w:val="006551F4"/>
    <w:rPr>
      <w:b/>
      <w:i/>
      <w:dstrike w:val="0"/>
      <w:color w:val="3464BA"/>
      <w:u w:val="dotted" w:color="3464BA"/>
      <w:vertAlign w:val="baseli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mindzlichin.rama@education.gov.il" TargetMode="External"/><Relationship Id="rId5" Type="http://schemas.openxmlformats.org/officeDocument/2006/relationships/hyperlink" Target="http://www.education.gov.il/ram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176</Words>
  <Characters>880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1054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Ofer Tal-Shachar</dc:creator>
  <cp:lastModifiedBy>Ofer Tal-Shachar</cp:lastModifiedBy>
  <cp:revision>1</cp:revision>
  <dcterms:created xsi:type="dcterms:W3CDTF">2013-08-04T10:25:00Z</dcterms:created>
  <dcterms:modified xsi:type="dcterms:W3CDTF">2013-08-04T10:27:00Z</dcterms:modified>
</cp:coreProperties>
</file>